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D" w:rsidRDefault="003C664D" w:rsidP="003C664D">
      <w:pPr>
        <w:pStyle w:val="Default"/>
        <w:jc w:val="right"/>
        <w:rPr>
          <w:b/>
          <w:bCs/>
          <w:color w:val="001E5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393190" cy="715645"/>
            <wp:effectExtent l="19050" t="0" r="0" b="0"/>
            <wp:wrapTight wrapText="bothSides">
              <wp:wrapPolygon edited="0">
                <wp:start x="-295" y="0"/>
                <wp:lineTo x="-295" y="21274"/>
                <wp:lineTo x="21561" y="21274"/>
                <wp:lineTo x="21561" y="0"/>
                <wp:lineTo x="-295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91D" w:rsidRPr="00111525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B7866">
        <w:rPr>
          <w:b/>
          <w:bCs/>
          <w:color w:val="001E5E"/>
          <w:sz w:val="23"/>
          <w:szCs w:val="23"/>
        </w:rPr>
        <w:t>201</w:t>
      </w:r>
      <w:r w:rsidR="00D21A38">
        <w:rPr>
          <w:b/>
          <w:bCs/>
          <w:color w:val="001E5E"/>
          <w:sz w:val="23"/>
          <w:szCs w:val="23"/>
        </w:rPr>
        <w:t>9</w:t>
      </w:r>
      <w:r w:rsidR="008B7866">
        <w:rPr>
          <w:b/>
          <w:bCs/>
          <w:color w:val="001E5E"/>
          <w:sz w:val="23"/>
          <w:szCs w:val="23"/>
        </w:rPr>
        <w:t xml:space="preserve"> NOMINATIONS FORM</w:t>
      </w:r>
    </w:p>
    <w:p w:rsidR="003F691D" w:rsidRPr="00600013" w:rsidRDefault="003C664D" w:rsidP="003C664D">
      <w:pPr>
        <w:pStyle w:val="Default"/>
        <w:jc w:val="right"/>
        <w:rPr>
          <w:b/>
          <w:bCs/>
          <w:color w:val="FF0000"/>
          <w:sz w:val="18"/>
          <w:szCs w:val="18"/>
        </w:rPr>
      </w:pP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</w:r>
      <w:r>
        <w:rPr>
          <w:b/>
          <w:bCs/>
          <w:color w:val="001E5E"/>
          <w:sz w:val="23"/>
          <w:szCs w:val="23"/>
        </w:rPr>
        <w:tab/>
        <w:t xml:space="preserve">REGION II VPPPA BOARD OF DIRECTORS </w:t>
      </w:r>
      <w:r w:rsidRPr="00600013">
        <w:rPr>
          <w:b/>
          <w:bCs/>
          <w:color w:val="FF0000"/>
          <w:sz w:val="18"/>
          <w:szCs w:val="18"/>
        </w:rPr>
        <w:t>Submission Deadline</w:t>
      </w:r>
      <w:r w:rsidRPr="00CC188B">
        <w:rPr>
          <w:b/>
          <w:bCs/>
          <w:color w:val="FF0000"/>
          <w:sz w:val="18"/>
          <w:szCs w:val="18"/>
        </w:rPr>
        <w:t>: May 27, 20</w:t>
      </w:r>
      <w:r w:rsidR="00836BB7" w:rsidRPr="00CC188B">
        <w:rPr>
          <w:b/>
          <w:bCs/>
          <w:color w:val="FF0000"/>
          <w:sz w:val="18"/>
          <w:szCs w:val="18"/>
        </w:rPr>
        <w:t>1</w:t>
      </w:r>
      <w:r w:rsidR="00D21A38">
        <w:rPr>
          <w:b/>
          <w:bCs/>
          <w:color w:val="FF0000"/>
          <w:sz w:val="18"/>
          <w:szCs w:val="18"/>
        </w:rPr>
        <w:t>9</w:t>
      </w:r>
    </w:p>
    <w:p w:rsidR="003C664D" w:rsidRDefault="003C664D" w:rsidP="003C664D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3C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Check here if self-nomination 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>Seeking the Position of: 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Name of Nominee: 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Company: ___________________________________________________________________________________________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Mailing Address: ______________________________________________________________________________________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City, State and Zip: ____________________________________________________________________________________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Union Affiliation (if applicable):__________________________________________________________________________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Phone Number: ___________________________ Fax Number: 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E-mail: _________________________________________________________________________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one of the following: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60001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Hourly or non-exempt salaried employee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00013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="006000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Exempt salaried employee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one of the following: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From a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>VPPPA Full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 VPPPA Corporate Member site Member # ______________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Please check all applicable information: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Regional Committee Member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Committee Name: 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Regional Board Member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Position: _________________________________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National Committee Member </w:t>
      </w: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Committee Name: __________________________ </w:t>
      </w:r>
      <w:r w:rsidR="006000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Time of Participation: ______________________________ 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664D">
        <w:rPr>
          <w:rFonts w:ascii="Times New Roman" w:hAnsi="Times New Roman" w:cs="Times New Roman"/>
          <w:color w:val="000000"/>
          <w:sz w:val="20"/>
          <w:szCs w:val="20"/>
        </w:rPr>
        <w:t xml:space="preserve">OTHER COMMENTS: _________________________________________________________________________________ </w:t>
      </w:r>
    </w:p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C664D" w:rsidRPr="003C664D">
        <w:trPr>
          <w:trHeight w:val="371"/>
        </w:trPr>
        <w:tc>
          <w:tcPr>
            <w:tcW w:w="10908" w:type="dxa"/>
          </w:tcPr>
          <w:p w:rsidR="003C664D" w:rsidRDefault="003C664D" w:rsidP="006000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664D" w:rsidRPr="00600013" w:rsidRDefault="003C664D" w:rsidP="006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664D" w:rsidRPr="00836BB7" w:rsidRDefault="003C664D" w:rsidP="00D21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NOTE: </w:t>
            </w:r>
            <w:r w:rsidR="00836BB7"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This form must be submitted by May 27, 201</w:t>
            </w:r>
            <w:r w:rsidR="00D21A3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836BB7"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Please attach a signed copy of the Region 2 Election Protocol. </w:t>
            </w:r>
            <w:r w:rsidRPr="00836B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The election protocols must be complied with at all times during the election process. </w:t>
            </w:r>
          </w:p>
        </w:tc>
      </w:tr>
    </w:tbl>
    <w:p w:rsidR="003C664D" w:rsidRPr="003C664D" w:rsidRDefault="003C664D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64D" w:rsidRDefault="009D5420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D5420">
        <w:rPr>
          <w:rFonts w:ascii="Times New Roman" w:hAnsi="Times New Roman" w:cs="Times New Roman"/>
          <w:color w:val="000000"/>
          <w:sz w:val="20"/>
          <w:szCs w:val="20"/>
        </w:rPr>
        <w:t>Nominations for open positions will close on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May 27,</w:t>
      </w:r>
      <w:r w:rsidR="00600013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D21A38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. The board will accept nominations from the floor at the </w:t>
      </w:r>
      <w:r w:rsidR="003C664D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Annual Meeting of the Membership prior to the Opening General Session of the 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21A38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 xml:space="preserve"> Annual Region II </w:t>
      </w:r>
      <w:r w:rsidR="003C664D" w:rsidRPr="009D5420">
        <w:rPr>
          <w:rFonts w:ascii="Times New Roman" w:hAnsi="Times New Roman" w:cs="Times New Roman"/>
          <w:color w:val="000000"/>
          <w:sz w:val="20"/>
          <w:szCs w:val="20"/>
        </w:rPr>
        <w:t>VPPPA Safety &amp; Health Conference</w:t>
      </w:r>
      <w:r w:rsidRPr="009D5420">
        <w:rPr>
          <w:rFonts w:ascii="Times New Roman" w:hAnsi="Times New Roman" w:cs="Times New Roman"/>
          <w:color w:val="000000"/>
          <w:sz w:val="20"/>
          <w:szCs w:val="20"/>
        </w:rPr>
        <w:t>, for any open position without nominations</w:t>
      </w:r>
      <w:r w:rsidR="00836BB7" w:rsidRPr="009D542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00013" w:rsidRP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664D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00013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 HAVE READ AND REVIEWED THE 201</w:t>
      </w:r>
      <w:r w:rsidR="00CC188B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36BB7">
        <w:rPr>
          <w:rFonts w:ascii="Times New Roman" w:hAnsi="Times New Roman" w:cs="Times New Roman"/>
          <w:color w:val="000000"/>
          <w:sz w:val="18"/>
          <w:szCs w:val="18"/>
        </w:rPr>
        <w:t xml:space="preserve">REGION II VPPPA </w:t>
      </w:r>
      <w:r w:rsidR="003C664D" w:rsidRPr="003C664D">
        <w:rPr>
          <w:rFonts w:ascii="Times New Roman" w:hAnsi="Times New Roman" w:cs="Times New Roman"/>
          <w:color w:val="000000"/>
          <w:sz w:val="18"/>
          <w:szCs w:val="18"/>
        </w:rPr>
        <w:t xml:space="preserve">BOARD OF DIRECTORS REQUIREMENTS, DUTIES, OBLIGATIONS and RESPONSIBILITIES WITH MY MANAGEMENT AND HAVE OBTAINED THEIR SUPPORT, ESPECIALLY AS IT RELATES TO TRAVEL COSTS, TIME AND TIME AWAY FROM WORK. </w:t>
      </w:r>
    </w:p>
    <w:p w:rsidR="00836BB7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BB7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36BB7" w:rsidRPr="003C664D" w:rsidRDefault="00836BB7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SIGNED: ________________________________________________________ DATE: ______/______/________</w:t>
      </w:r>
    </w:p>
    <w:p w:rsidR="003C664D" w:rsidRDefault="003C664D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br w:type="page"/>
      </w: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3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Management Letter of Commitment for Nominee to Run for a</w:t>
      </w: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VPPPA </w:t>
      </w:r>
      <w:r w:rsidR="0060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Region II </w:t>
      </w: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Board of Directors</w:t>
      </w:r>
      <w:r w:rsidR="006000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C66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Position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>Dear 201</w:t>
      </w:r>
      <w:r w:rsidR="00D21A38">
        <w:rPr>
          <w:rFonts w:ascii="Times New Roman" w:hAnsi="Times New Roman" w:cs="Times New Roman"/>
          <w:color w:val="000000"/>
          <w:sz w:val="23"/>
          <w:szCs w:val="23"/>
        </w:rPr>
        <w:t>9</w:t>
      </w:r>
      <w:bookmarkStart w:id="0" w:name="_GoBack"/>
      <w:bookmarkEnd w:id="0"/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Nominating Committee: </w:t>
      </w: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3C664D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>I support the commitment level set forth in the “201</w:t>
      </w:r>
      <w:r w:rsidR="00D21A38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VPPPA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 xml:space="preserve">Region II </w:t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Board of Directors Requirements, Duties, Obligations and Responsibilities,” especially as it relates to travel costs, time and time away from work, and support _______________________________________________ </w:t>
      </w:r>
    </w:p>
    <w:p w:rsidR="003C664D" w:rsidRPr="003C664D" w:rsidRDefault="003C664D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C664D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gramEnd"/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 run for the position of___________________________________________________________. </w:t>
      </w:r>
    </w:p>
    <w:p w:rsidR="00600013" w:rsidRDefault="00600013" w:rsidP="00600013">
      <w:pPr>
        <w:autoSpaceDE w:val="0"/>
        <w:autoSpaceDN w:val="0"/>
        <w:adjustRightInd w:val="0"/>
        <w:spacing w:after="0" w:line="36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Pr="003C664D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</w:t>
      </w: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Manager’s Printed Name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Title </w:t>
      </w: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00013" w:rsidRDefault="00600013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3C664D" w:rsidRPr="003C664D" w:rsidRDefault="003C664D" w:rsidP="00600013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______/_____/_______ </w:t>
      </w:r>
    </w:p>
    <w:p w:rsidR="003C664D" w:rsidRDefault="003C664D" w:rsidP="00600013">
      <w:pPr>
        <w:ind w:left="720" w:right="720"/>
        <w:rPr>
          <w:b/>
          <w:bCs/>
          <w:color w:val="FF0000"/>
          <w:sz w:val="23"/>
          <w:szCs w:val="23"/>
        </w:rPr>
      </w:pPr>
      <w:r w:rsidRPr="003C664D">
        <w:rPr>
          <w:rFonts w:ascii="Times New Roman" w:hAnsi="Times New Roman" w:cs="Times New Roman"/>
          <w:color w:val="000000"/>
          <w:sz w:val="23"/>
          <w:szCs w:val="23"/>
        </w:rPr>
        <w:t xml:space="preserve">Manager’s Signature </w:t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001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3C664D">
        <w:rPr>
          <w:rFonts w:ascii="Times New Roman" w:hAnsi="Times New Roman" w:cs="Times New Roman"/>
          <w:color w:val="000000"/>
          <w:sz w:val="23"/>
          <w:szCs w:val="23"/>
        </w:rPr>
        <w:t>Date</w:t>
      </w: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Default="003C664D" w:rsidP="003C664D">
      <w:pPr>
        <w:rPr>
          <w:b/>
          <w:bCs/>
          <w:color w:val="FF0000"/>
          <w:sz w:val="23"/>
          <w:szCs w:val="23"/>
        </w:rPr>
      </w:pPr>
    </w:p>
    <w:p w:rsidR="003C664D" w:rsidRPr="00111525" w:rsidRDefault="003C664D" w:rsidP="003C664D"/>
    <w:sectPr w:rsidR="003C664D" w:rsidRPr="00111525" w:rsidSect="003C664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9" w:rsidRDefault="00CC59E9" w:rsidP="00600013">
      <w:pPr>
        <w:spacing w:after="0" w:line="240" w:lineRule="auto"/>
      </w:pPr>
      <w:r>
        <w:separator/>
      </w:r>
    </w:p>
  </w:endnote>
  <w:endnote w:type="continuationSeparator" w:id="0">
    <w:p w:rsidR="00CC59E9" w:rsidRDefault="00CC59E9" w:rsidP="006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13" w:rsidRPr="00600013" w:rsidRDefault="00600013">
    <w:pPr>
      <w:pStyle w:val="Footer"/>
      <w:rPr>
        <w:rFonts w:ascii="Times New Roman" w:hAnsi="Times New Roman" w:cs="Times New Roman"/>
        <w:sz w:val="16"/>
        <w:szCs w:val="16"/>
      </w:rPr>
    </w:pPr>
    <w:r w:rsidRPr="00600013">
      <w:rPr>
        <w:rFonts w:ascii="Times New Roman" w:hAnsi="Times New Roman" w:cs="Times New Roman"/>
        <w:sz w:val="16"/>
        <w:szCs w:val="16"/>
      </w:rPr>
      <w:t>201</w:t>
    </w:r>
    <w:r w:rsidR="00D21A38">
      <w:rPr>
        <w:rFonts w:ascii="Times New Roman" w:hAnsi="Times New Roman" w:cs="Times New Roman"/>
        <w:sz w:val="16"/>
        <w:szCs w:val="16"/>
      </w:rPr>
      <w:t>9</w:t>
    </w:r>
    <w:r w:rsidRPr="00600013">
      <w:rPr>
        <w:rFonts w:ascii="Times New Roman" w:hAnsi="Times New Roman" w:cs="Times New Roman"/>
        <w:sz w:val="16"/>
        <w:szCs w:val="16"/>
      </w:rPr>
      <w:t xml:space="preserve"> Region II</w:t>
    </w:r>
    <w:r>
      <w:rPr>
        <w:rFonts w:ascii="Times New Roman" w:hAnsi="Times New Roman" w:cs="Times New Roman"/>
        <w:sz w:val="16"/>
        <w:szCs w:val="16"/>
      </w:rPr>
      <w:t xml:space="preserve"> VPP</w:t>
    </w:r>
    <w:r w:rsidRPr="00600013">
      <w:rPr>
        <w:rFonts w:ascii="Times New Roman" w:hAnsi="Times New Roman" w:cs="Times New Roman"/>
        <w:sz w:val="16"/>
        <w:szCs w:val="16"/>
      </w:rPr>
      <w:t xml:space="preserve"> Nominations Form</w:t>
    </w:r>
    <w:r w:rsidRPr="00600013">
      <w:rPr>
        <w:rFonts w:ascii="Times New Roman" w:hAnsi="Times New Roman" w:cs="Times New Roman"/>
        <w:sz w:val="16"/>
        <w:szCs w:val="16"/>
      </w:rPr>
      <w:tab/>
    </w:r>
    <w:r w:rsidRPr="00600013">
      <w:rPr>
        <w:rFonts w:ascii="Times New Roman" w:hAnsi="Times New Roman" w:cs="Times New Roman"/>
        <w:sz w:val="16"/>
        <w:szCs w:val="16"/>
      </w:rPr>
      <w:tab/>
    </w:r>
    <w:r w:rsidRPr="00600013"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  <w:t>Page</w:t>
    </w:r>
    <w:r w:rsidRPr="00600013">
      <w:rPr>
        <w:rFonts w:ascii="Times New Roman" w:hAnsi="Times New Roman" w:cs="Times New Roman"/>
        <w:sz w:val="16"/>
        <w:szCs w:val="16"/>
      </w:rPr>
      <w:t xml:space="preserve"> | </w:t>
    </w:r>
    <w:r w:rsidR="00CC59E9">
      <w:fldChar w:fldCharType="begin"/>
    </w:r>
    <w:r w:rsidR="00CC59E9">
      <w:instrText xml:space="preserve"> PAGE   \* MERGEFORMAT </w:instrText>
    </w:r>
    <w:r w:rsidR="00CC59E9">
      <w:fldChar w:fldCharType="separate"/>
    </w:r>
    <w:r w:rsidR="00D21A38" w:rsidRPr="00D21A38">
      <w:rPr>
        <w:rFonts w:ascii="Times New Roman" w:hAnsi="Times New Roman" w:cs="Times New Roman"/>
        <w:b/>
        <w:noProof/>
        <w:sz w:val="16"/>
        <w:szCs w:val="16"/>
      </w:rPr>
      <w:t>1</w:t>
    </w:r>
    <w:r w:rsidR="00CC59E9">
      <w:rPr>
        <w:rFonts w:ascii="Times New Roman" w:hAnsi="Times New Roman" w:cs="Times New Roman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9" w:rsidRDefault="00CC59E9" w:rsidP="00600013">
      <w:pPr>
        <w:spacing w:after="0" w:line="240" w:lineRule="auto"/>
      </w:pPr>
      <w:r>
        <w:separator/>
      </w:r>
    </w:p>
  </w:footnote>
  <w:footnote w:type="continuationSeparator" w:id="0">
    <w:p w:rsidR="00CC59E9" w:rsidRDefault="00CC59E9" w:rsidP="0060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D05"/>
    <w:multiLevelType w:val="hybridMultilevel"/>
    <w:tmpl w:val="C57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160B"/>
    <w:multiLevelType w:val="hybridMultilevel"/>
    <w:tmpl w:val="B43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6254"/>
    <w:multiLevelType w:val="hybridMultilevel"/>
    <w:tmpl w:val="FE2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1904"/>
    <w:multiLevelType w:val="hybridMultilevel"/>
    <w:tmpl w:val="DA8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D"/>
    <w:rsid w:val="00111525"/>
    <w:rsid w:val="00281B9B"/>
    <w:rsid w:val="002B6A0C"/>
    <w:rsid w:val="003001A5"/>
    <w:rsid w:val="003C664D"/>
    <w:rsid w:val="003F691D"/>
    <w:rsid w:val="00412B8D"/>
    <w:rsid w:val="00531862"/>
    <w:rsid w:val="00600013"/>
    <w:rsid w:val="00836BB7"/>
    <w:rsid w:val="00850E54"/>
    <w:rsid w:val="008671E4"/>
    <w:rsid w:val="008B7866"/>
    <w:rsid w:val="009C68D3"/>
    <w:rsid w:val="009D5420"/>
    <w:rsid w:val="00AC6EEF"/>
    <w:rsid w:val="00B10353"/>
    <w:rsid w:val="00B6437B"/>
    <w:rsid w:val="00B73CDE"/>
    <w:rsid w:val="00CB6D1A"/>
    <w:rsid w:val="00CC188B"/>
    <w:rsid w:val="00CC59E9"/>
    <w:rsid w:val="00CD1F8A"/>
    <w:rsid w:val="00D21A38"/>
    <w:rsid w:val="00D8009E"/>
    <w:rsid w:val="00E127F2"/>
    <w:rsid w:val="00F610F6"/>
    <w:rsid w:val="00FF26C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EF"/>
    <w:pPr>
      <w:ind w:left="720"/>
      <w:contextualSpacing/>
    </w:pPr>
  </w:style>
  <w:style w:type="paragraph" w:customStyle="1" w:styleId="Default">
    <w:name w:val="Default"/>
    <w:rsid w:val="003C66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13"/>
  </w:style>
  <w:style w:type="paragraph" w:styleId="Footer">
    <w:name w:val="footer"/>
    <w:basedOn w:val="Normal"/>
    <w:link w:val="Foot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EF"/>
    <w:pPr>
      <w:ind w:left="720"/>
      <w:contextualSpacing/>
    </w:pPr>
  </w:style>
  <w:style w:type="paragraph" w:customStyle="1" w:styleId="Default">
    <w:name w:val="Default"/>
    <w:rsid w:val="003C66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13"/>
  </w:style>
  <w:style w:type="paragraph" w:styleId="Footer">
    <w:name w:val="footer"/>
    <w:basedOn w:val="Normal"/>
    <w:link w:val="FooterChar"/>
    <w:uiPriority w:val="99"/>
    <w:unhideWhenUsed/>
    <w:rsid w:val="0060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Fixed</dc:creator>
  <cp:lastModifiedBy>WTI</cp:lastModifiedBy>
  <cp:revision>2</cp:revision>
  <dcterms:created xsi:type="dcterms:W3CDTF">2019-01-22T13:14:00Z</dcterms:created>
  <dcterms:modified xsi:type="dcterms:W3CDTF">2019-01-22T13:14:00Z</dcterms:modified>
</cp:coreProperties>
</file>